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08"/>
        <w:gridCol w:w="4077"/>
      </w:tblGrid>
      <w:tr w:rsidR="00EF7A94" w:rsidRPr="00171039" w:rsidTr="00A864F3">
        <w:trPr>
          <w:trHeight w:val="1230"/>
        </w:trPr>
        <w:tc>
          <w:tcPr>
            <w:tcW w:w="1101" w:type="dxa"/>
            <w:gridSpan w:val="2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5F1507C6" wp14:editId="44D82260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1" w:name="RANGE!A1:C15"/>
                  <w:bookmarkEnd w:id="1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32ABA8D9" wp14:editId="7E795CDA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  <w:gridSpan w:val="2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A91702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503EDE">
              <w:rPr>
                <w:rFonts w:ascii="Times New Roman" w:hAnsi="Times New Roman" w:cs="Times New Roman"/>
                <w:iCs/>
              </w:rPr>
              <w:t xml:space="preserve"> </w:t>
            </w:r>
            <w:r w:rsidR="00A91702">
              <w:rPr>
                <w:rFonts w:ascii="Times New Roman" w:hAnsi="Times New Roman" w:cs="Times New Roman"/>
                <w:iCs/>
              </w:rPr>
              <w:t>06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0D174D">
              <w:rPr>
                <w:rFonts w:ascii="Times New Roman" w:hAnsi="Times New Roman" w:cs="Times New Roman"/>
                <w:iCs/>
              </w:rPr>
              <w:t xml:space="preserve"> </w:t>
            </w:r>
            <w:r w:rsidR="00A91702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A864F3">
        <w:trPr>
          <w:trHeight w:val="1230"/>
        </w:trPr>
        <w:tc>
          <w:tcPr>
            <w:tcW w:w="9286" w:type="dxa"/>
            <w:gridSpan w:val="4"/>
            <w:vAlign w:val="center"/>
            <w:hideMark/>
          </w:tcPr>
          <w:p w:rsidR="0008171A" w:rsidRPr="0008171A" w:rsidRDefault="0008171A" w:rsidP="0008171A">
            <w:pPr>
              <w:jc w:val="center"/>
              <w:rPr>
                <w:rFonts w:ascii="Times New Roman" w:hAnsi="Times New Roman" w:cs="Times New Roman"/>
              </w:rPr>
            </w:pPr>
          </w:p>
          <w:p w:rsidR="0008171A" w:rsidRPr="00222CDF" w:rsidRDefault="0008171A" w:rsidP="000817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171A">
              <w:rPr>
                <w:rFonts w:ascii="Times New Roman" w:hAnsi="Times New Roman" w:cs="Times New Roman"/>
              </w:rPr>
              <w:t xml:space="preserve">Na temelju članka 198. Zakona o javnoj nabavi (NN br. 120/2016), Grad Zagreb nastavno na objavljeni nacrt Dokumentacije o nabavi za predmet nabave </w:t>
            </w:r>
            <w:r w:rsidR="00A91702" w:rsidRPr="00A91702">
              <w:rPr>
                <w:rFonts w:ascii="Times New Roman" w:hAnsi="Times New Roman" w:cs="Times New Roman"/>
                <w:b/>
                <w:color w:val="000000" w:themeColor="text1"/>
              </w:rPr>
              <w:t>Građenje javne rasvjete Zagrebačke avenije</w:t>
            </w:r>
            <w:r w:rsidR="00383570" w:rsidRPr="00383570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383570" w:rsidRPr="00383570">
              <w:rPr>
                <w:rFonts w:ascii="Times New Roman" w:hAnsi="Times New Roman" w:cs="Times New Roman"/>
                <w:color w:val="000000" w:themeColor="text1"/>
              </w:rPr>
              <w:t>evidencijski broj nabave</w:t>
            </w:r>
            <w:r w:rsidR="00383570" w:rsidRPr="00383570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="00A91702">
              <w:rPr>
                <w:rFonts w:ascii="Times New Roman" w:hAnsi="Times New Roman" w:cs="Times New Roman"/>
                <w:b/>
                <w:color w:val="000000" w:themeColor="text1"/>
              </w:rPr>
              <w:t>901</w:t>
            </w:r>
            <w:r w:rsidR="00BC63AC">
              <w:rPr>
                <w:rFonts w:ascii="Times New Roman" w:hAnsi="Times New Roman" w:cs="Times New Roman"/>
                <w:b/>
                <w:color w:val="000000" w:themeColor="text1"/>
              </w:rPr>
              <w:t>-2017-EMV</w:t>
            </w:r>
            <w:r w:rsidR="00383570" w:rsidRPr="003835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83570" w:rsidRPr="00383570">
              <w:rPr>
                <w:rFonts w:ascii="Times New Roman" w:hAnsi="Times New Roman" w:cs="Times New Roman"/>
                <w:color w:val="000000" w:themeColor="text1"/>
              </w:rPr>
              <w:t>objavljuje</w:t>
            </w:r>
          </w:p>
          <w:p w:rsidR="00A97147" w:rsidRPr="00171039" w:rsidRDefault="00A97147" w:rsidP="00CD6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A864F3">
        <w:trPr>
          <w:trHeight w:val="677"/>
        </w:trPr>
        <w:tc>
          <w:tcPr>
            <w:tcW w:w="9286" w:type="dxa"/>
            <w:gridSpan w:val="4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CB72C6" w:rsidRPr="00171039" w:rsidTr="00A864F3">
        <w:trPr>
          <w:trHeight w:val="795"/>
        </w:trPr>
        <w:tc>
          <w:tcPr>
            <w:tcW w:w="705" w:type="dxa"/>
            <w:noWrap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4" w:type="dxa"/>
            <w:gridSpan w:val="2"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CB72C6" w:rsidRPr="00171039" w:rsidTr="006D280F">
        <w:trPr>
          <w:trHeight w:val="538"/>
        </w:trPr>
        <w:tc>
          <w:tcPr>
            <w:tcW w:w="705" w:type="dxa"/>
            <w:vMerge w:val="restart"/>
            <w:noWrap/>
          </w:tcPr>
          <w:p w:rsidR="00CB72C6" w:rsidRPr="00171039" w:rsidRDefault="006D280F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4" w:type="dxa"/>
            <w:gridSpan w:val="2"/>
            <w:vMerge w:val="restart"/>
          </w:tcPr>
          <w:p w:rsidR="006D280F" w:rsidRDefault="006D280F" w:rsidP="00096F73">
            <w:pPr>
              <w:pStyle w:val="Default"/>
            </w:pPr>
          </w:p>
          <w:p w:rsidR="00096F73" w:rsidRDefault="006D280F" w:rsidP="00096F73">
            <w:pPr>
              <w:pStyle w:val="Default"/>
            </w:pPr>
            <w:r w:rsidRPr="006D280F">
              <w:t>Molim da pojasnite na što se točno odnosi jamstveni rok koji se boduje da li na svjetiljke, radove ili obuhvaća obadvoje ?</w:t>
            </w:r>
          </w:p>
          <w:p w:rsidR="006D280F" w:rsidRPr="00171039" w:rsidRDefault="006D280F" w:rsidP="00096F73">
            <w:pPr>
              <w:pStyle w:val="Default"/>
            </w:pPr>
          </w:p>
        </w:tc>
        <w:tc>
          <w:tcPr>
            <w:tcW w:w="4077" w:type="dxa"/>
            <w:vMerge w:val="restart"/>
            <w:noWrap/>
          </w:tcPr>
          <w:p w:rsidR="00EA03A0" w:rsidRPr="00171039" w:rsidRDefault="003030C9" w:rsidP="00222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Jamstveni rok koji se boduje odnosi se na radove</w:t>
            </w:r>
          </w:p>
        </w:tc>
      </w:tr>
      <w:tr w:rsidR="00CB72C6" w:rsidRPr="00171039" w:rsidTr="006D280F">
        <w:trPr>
          <w:trHeight w:val="253"/>
        </w:trPr>
        <w:tc>
          <w:tcPr>
            <w:tcW w:w="705" w:type="dxa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</w:tr>
      <w:tr w:rsidR="00A91702" w:rsidRPr="00171039" w:rsidTr="006D280F">
        <w:trPr>
          <w:trHeight w:val="538"/>
        </w:trPr>
        <w:tc>
          <w:tcPr>
            <w:tcW w:w="705" w:type="dxa"/>
          </w:tcPr>
          <w:p w:rsidR="00A91702" w:rsidRPr="00171039" w:rsidRDefault="00A91702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4" w:type="dxa"/>
            <w:gridSpan w:val="2"/>
          </w:tcPr>
          <w:p w:rsidR="006D280F" w:rsidRDefault="006D280F" w:rsidP="00EF3B04">
            <w:pPr>
              <w:rPr>
                <w:rFonts w:ascii="Times New Roman" w:hAnsi="Times New Roman" w:cs="Times New Roman"/>
              </w:rPr>
            </w:pPr>
          </w:p>
          <w:p w:rsidR="00A91702" w:rsidRDefault="006D280F" w:rsidP="00EF3B04">
            <w:pPr>
              <w:rPr>
                <w:rFonts w:ascii="Times New Roman" w:hAnsi="Times New Roman" w:cs="Times New Roman"/>
              </w:rPr>
            </w:pPr>
            <w:r w:rsidRPr="006D280F">
              <w:rPr>
                <w:rFonts w:ascii="Times New Roman" w:hAnsi="Times New Roman" w:cs="Times New Roman"/>
              </w:rPr>
              <w:t>Troškovnikom nigdje nije predviđeno rezanje asfalta</w:t>
            </w:r>
          </w:p>
          <w:p w:rsidR="006D280F" w:rsidRPr="00171039" w:rsidRDefault="006D280F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A91702" w:rsidRPr="00171039" w:rsidRDefault="003030C9" w:rsidP="00EF3B04">
            <w:pPr>
              <w:rPr>
                <w:rFonts w:ascii="Times New Roman" w:hAnsi="Times New Roman" w:cs="Times New Roman"/>
              </w:rPr>
            </w:pPr>
            <w:r w:rsidRPr="003030C9">
              <w:rPr>
                <w:rFonts w:ascii="Times New Roman" w:hAnsi="Times New Roman" w:cs="Times New Roman"/>
              </w:rPr>
              <w:t>U troškovniku je omaškom izostavljeno rezanje asfalta, te su dodane nove stavke: (13) rezanje asfalta, (14) razbijanje asfalta i (15) razbijanje betona. Redni broj stavaka iza dodanih stavaka mijenja se prema priloženom troškovniku</w:t>
            </w:r>
          </w:p>
        </w:tc>
      </w:tr>
      <w:tr w:rsidR="00A91702" w:rsidRPr="00171039" w:rsidTr="006D280F">
        <w:trPr>
          <w:trHeight w:val="538"/>
        </w:trPr>
        <w:tc>
          <w:tcPr>
            <w:tcW w:w="705" w:type="dxa"/>
          </w:tcPr>
          <w:p w:rsidR="00A91702" w:rsidRPr="00171039" w:rsidRDefault="00A91702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4" w:type="dxa"/>
            <w:gridSpan w:val="2"/>
          </w:tcPr>
          <w:p w:rsidR="006D280F" w:rsidRDefault="006D280F" w:rsidP="00EF3B04">
            <w:pPr>
              <w:rPr>
                <w:rFonts w:ascii="Times New Roman" w:hAnsi="Times New Roman" w:cs="Times New Roman"/>
              </w:rPr>
            </w:pPr>
          </w:p>
          <w:p w:rsidR="00A91702" w:rsidRDefault="006D280F" w:rsidP="00EF3B04">
            <w:pPr>
              <w:rPr>
                <w:rFonts w:ascii="Times New Roman" w:hAnsi="Times New Roman" w:cs="Times New Roman"/>
              </w:rPr>
            </w:pPr>
            <w:r w:rsidRPr="006D280F">
              <w:rPr>
                <w:rFonts w:ascii="Times New Roman" w:hAnsi="Times New Roman" w:cs="Times New Roman"/>
              </w:rPr>
              <w:t>Troškovnikom nigdje nije predviđena dobava i sanacija asfalta</w:t>
            </w:r>
          </w:p>
          <w:p w:rsidR="006D280F" w:rsidRPr="00171039" w:rsidRDefault="006D280F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A91702" w:rsidRPr="00171039" w:rsidRDefault="003030C9" w:rsidP="00EF3B04">
            <w:pPr>
              <w:rPr>
                <w:rFonts w:ascii="Times New Roman" w:hAnsi="Times New Roman" w:cs="Times New Roman"/>
              </w:rPr>
            </w:pPr>
            <w:r w:rsidRPr="003030C9">
              <w:rPr>
                <w:rFonts w:ascii="Times New Roman" w:hAnsi="Times New Roman" w:cs="Times New Roman"/>
              </w:rPr>
              <w:t>Dobavu i sanaciju asfalta osigurava naručitelj</w:t>
            </w:r>
          </w:p>
        </w:tc>
      </w:tr>
      <w:tr w:rsidR="00A91702" w:rsidRPr="00171039" w:rsidTr="006D280F">
        <w:trPr>
          <w:trHeight w:val="538"/>
        </w:trPr>
        <w:tc>
          <w:tcPr>
            <w:tcW w:w="705" w:type="dxa"/>
          </w:tcPr>
          <w:p w:rsidR="00A91702" w:rsidRPr="00171039" w:rsidRDefault="00A91702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4" w:type="dxa"/>
            <w:gridSpan w:val="2"/>
          </w:tcPr>
          <w:p w:rsidR="006D280F" w:rsidRDefault="006D280F" w:rsidP="00EF3B04">
            <w:pPr>
              <w:rPr>
                <w:rFonts w:ascii="Times New Roman" w:hAnsi="Times New Roman" w:cs="Times New Roman"/>
              </w:rPr>
            </w:pPr>
          </w:p>
          <w:p w:rsidR="00A91702" w:rsidRDefault="006D280F" w:rsidP="00EF3B04">
            <w:pPr>
              <w:rPr>
                <w:rFonts w:ascii="Times New Roman" w:hAnsi="Times New Roman" w:cs="Times New Roman"/>
              </w:rPr>
            </w:pPr>
            <w:r w:rsidRPr="006D280F">
              <w:rPr>
                <w:rFonts w:ascii="Times New Roman" w:hAnsi="Times New Roman" w:cs="Times New Roman"/>
              </w:rPr>
              <w:t>Troškovnikom nigdje nije definirana regulacija prometa , odnosno nije navedeno da istu osigurava naručitelj.</w:t>
            </w:r>
          </w:p>
          <w:p w:rsidR="006D280F" w:rsidRPr="00171039" w:rsidRDefault="006D280F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A91702" w:rsidRPr="00171039" w:rsidRDefault="003030C9" w:rsidP="00EF3B04">
            <w:pPr>
              <w:rPr>
                <w:rFonts w:ascii="Times New Roman" w:hAnsi="Times New Roman" w:cs="Times New Roman"/>
              </w:rPr>
            </w:pPr>
            <w:r w:rsidRPr="003030C9">
              <w:rPr>
                <w:rFonts w:ascii="Times New Roman" w:hAnsi="Times New Roman" w:cs="Times New Roman"/>
              </w:rPr>
              <w:t>Regulaciju prometa osigurava naručitelj</w:t>
            </w:r>
          </w:p>
        </w:tc>
      </w:tr>
      <w:tr w:rsidR="00A91702" w:rsidRPr="00171039" w:rsidTr="006D280F">
        <w:trPr>
          <w:trHeight w:val="538"/>
        </w:trPr>
        <w:tc>
          <w:tcPr>
            <w:tcW w:w="705" w:type="dxa"/>
          </w:tcPr>
          <w:p w:rsidR="00A91702" w:rsidRPr="00171039" w:rsidRDefault="00A91702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4" w:type="dxa"/>
            <w:gridSpan w:val="2"/>
          </w:tcPr>
          <w:p w:rsidR="006D280F" w:rsidRDefault="006D280F" w:rsidP="00EF3B04">
            <w:pPr>
              <w:rPr>
                <w:rFonts w:ascii="Times New Roman" w:hAnsi="Times New Roman" w:cs="Times New Roman"/>
              </w:rPr>
            </w:pPr>
          </w:p>
          <w:p w:rsidR="00A91702" w:rsidRDefault="006D280F" w:rsidP="00EF3B04">
            <w:pPr>
              <w:rPr>
                <w:rFonts w:ascii="Times New Roman" w:hAnsi="Times New Roman" w:cs="Times New Roman"/>
              </w:rPr>
            </w:pPr>
            <w:r w:rsidRPr="006D280F">
              <w:rPr>
                <w:rFonts w:ascii="Times New Roman" w:hAnsi="Times New Roman" w:cs="Times New Roman"/>
              </w:rPr>
              <w:t>Troškovnikom je predviđen iskop rupa za 12kom temelja za stupove visine 14m, a predviđena je izrada 15 kom temelja.</w:t>
            </w:r>
          </w:p>
          <w:p w:rsidR="006D280F" w:rsidRPr="00171039" w:rsidRDefault="006D280F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A91702" w:rsidRPr="00171039" w:rsidRDefault="003030C9" w:rsidP="00EF3B04">
            <w:pPr>
              <w:rPr>
                <w:rFonts w:ascii="Times New Roman" w:hAnsi="Times New Roman" w:cs="Times New Roman"/>
              </w:rPr>
            </w:pPr>
            <w:r w:rsidRPr="003030C9">
              <w:rPr>
                <w:rFonts w:ascii="Times New Roman" w:hAnsi="Times New Roman" w:cs="Times New Roman"/>
              </w:rPr>
              <w:t>Stavka (14) koja sada ima novi redni broj (17), izrada temelja za stupove 14m, mijenja se količina u 12 komada</w:t>
            </w:r>
          </w:p>
        </w:tc>
      </w:tr>
    </w:tbl>
    <w:p w:rsidR="00472AF2" w:rsidRPr="00171039" w:rsidRDefault="00472AF2" w:rsidP="0077467E">
      <w:pPr>
        <w:rPr>
          <w:rFonts w:ascii="Times New Roman" w:hAnsi="Times New Roman" w:cs="Times New Roman"/>
        </w:rPr>
      </w:pPr>
    </w:p>
    <w:sectPr w:rsidR="00472AF2" w:rsidRPr="00171039" w:rsidSect="00AA1821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1B"/>
    <w:multiLevelType w:val="hybridMultilevel"/>
    <w:tmpl w:val="87F06ACA"/>
    <w:lvl w:ilvl="0" w:tplc="C0EA87F0">
      <w:start w:val="1"/>
      <w:numFmt w:val="decimal"/>
      <w:lvlText w:val="%1."/>
      <w:lvlJc w:val="left"/>
      <w:pPr>
        <w:ind w:left="720" w:hanging="360"/>
      </w:pPr>
      <w:rPr>
        <w:rFonts w:ascii="Minion Pro" w:eastAsia="Calibri" w:hAnsi="Minion Pro"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32AF"/>
    <w:multiLevelType w:val="hybridMultilevel"/>
    <w:tmpl w:val="2D30DA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8787A"/>
    <w:multiLevelType w:val="hybridMultilevel"/>
    <w:tmpl w:val="1076E2A0"/>
    <w:lvl w:ilvl="0" w:tplc="EB942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16D71"/>
    <w:rsid w:val="000722A4"/>
    <w:rsid w:val="0008171A"/>
    <w:rsid w:val="00096F73"/>
    <w:rsid w:val="000D174D"/>
    <w:rsid w:val="00105BC9"/>
    <w:rsid w:val="0016018E"/>
    <w:rsid w:val="00171039"/>
    <w:rsid w:val="001809D0"/>
    <w:rsid w:val="001B6D8C"/>
    <w:rsid w:val="001E5BC2"/>
    <w:rsid w:val="001F68D9"/>
    <w:rsid w:val="00222CDF"/>
    <w:rsid w:val="00253143"/>
    <w:rsid w:val="002D0EDC"/>
    <w:rsid w:val="003030C9"/>
    <w:rsid w:val="00332648"/>
    <w:rsid w:val="0034058B"/>
    <w:rsid w:val="00370170"/>
    <w:rsid w:val="00383570"/>
    <w:rsid w:val="003B2DF1"/>
    <w:rsid w:val="00472AF2"/>
    <w:rsid w:val="0047630F"/>
    <w:rsid w:val="004D3F26"/>
    <w:rsid w:val="00503EDE"/>
    <w:rsid w:val="00505E77"/>
    <w:rsid w:val="00516340"/>
    <w:rsid w:val="0052157A"/>
    <w:rsid w:val="0055023F"/>
    <w:rsid w:val="005E331E"/>
    <w:rsid w:val="006B026B"/>
    <w:rsid w:val="006D280F"/>
    <w:rsid w:val="00760A6E"/>
    <w:rsid w:val="0077467E"/>
    <w:rsid w:val="00884D64"/>
    <w:rsid w:val="00983708"/>
    <w:rsid w:val="009C2A0D"/>
    <w:rsid w:val="009E1278"/>
    <w:rsid w:val="00A864F3"/>
    <w:rsid w:val="00A91702"/>
    <w:rsid w:val="00A97147"/>
    <w:rsid w:val="00AA1821"/>
    <w:rsid w:val="00B875C8"/>
    <w:rsid w:val="00BB019E"/>
    <w:rsid w:val="00BB5B97"/>
    <w:rsid w:val="00BC63AC"/>
    <w:rsid w:val="00CB72C6"/>
    <w:rsid w:val="00CC2C4B"/>
    <w:rsid w:val="00CD58DB"/>
    <w:rsid w:val="00CD6B24"/>
    <w:rsid w:val="00D45981"/>
    <w:rsid w:val="00DE6D5D"/>
    <w:rsid w:val="00E641F7"/>
    <w:rsid w:val="00E73B51"/>
    <w:rsid w:val="00E752FF"/>
    <w:rsid w:val="00EA03A0"/>
    <w:rsid w:val="00EA7AF9"/>
    <w:rsid w:val="00EB1383"/>
    <w:rsid w:val="00EF3B04"/>
    <w:rsid w:val="00EF7A94"/>
    <w:rsid w:val="00F4087E"/>
    <w:rsid w:val="00F57275"/>
    <w:rsid w:val="00FA4839"/>
    <w:rsid w:val="00FB0D8F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  <w:style w:type="paragraph" w:customStyle="1" w:styleId="Default">
    <w:name w:val="Default"/>
    <w:rsid w:val="009E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74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D174D"/>
    <w:rPr>
      <w:rFonts w:ascii="Calibri Light" w:eastAsia="SimSun" w:hAnsi="Calibri Light" w:cs="Times New Roman"/>
      <w:color w:val="404040"/>
      <w:sz w:val="30"/>
      <w:szCs w:val="3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  <w:style w:type="paragraph" w:customStyle="1" w:styleId="Default">
    <w:name w:val="Default"/>
    <w:rsid w:val="009E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74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D174D"/>
    <w:rPr>
      <w:rFonts w:ascii="Calibri Light" w:eastAsia="SimSun" w:hAnsi="Calibri Light" w:cs="Times New Roman"/>
      <w:color w:val="404040"/>
      <w:sz w:val="30"/>
      <w:szCs w:val="3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eb.zpr.fer.hr/ergonomija/2004/hendija/slike/grb_zg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2000-EB8C-48CD-9638-125C32EE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2</cp:revision>
  <cp:lastPrinted>2017-09-13T11:48:00Z</cp:lastPrinted>
  <dcterms:created xsi:type="dcterms:W3CDTF">2017-11-07T13:15:00Z</dcterms:created>
  <dcterms:modified xsi:type="dcterms:W3CDTF">2017-11-07T13:15:00Z</dcterms:modified>
</cp:coreProperties>
</file>